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6B571" w14:textId="75C40F20" w:rsidR="008F7BBB" w:rsidRPr="008F7BBB" w:rsidRDefault="008F7BBB" w:rsidP="008F7BBB">
      <w:pPr>
        <w:spacing w:after="0" w:line="240" w:lineRule="auto"/>
        <w:ind w:firstLine="450"/>
        <w:jc w:val="center"/>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«ОШИБКИ РОДИТЕЛЕЙ ИЛИ ТЕМА О НАБОЛЕВШЕМ…»</w:t>
      </w:r>
    </w:p>
    <w:p w14:paraId="439555BF"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p>
    <w:p w14:paraId="5757476B" w14:textId="4BDB9FFC"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14:paraId="4A5BAC10"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14:paraId="39E4B3A3"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w:t>
      </w:r>
    </w:p>
    <w:p w14:paraId="15CC352E"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исправить гораздо быстрее и проще, когда ребенку требуется только помощь в овладении материалом, а не серьезная коррекционная работа.</w:t>
      </w:r>
    </w:p>
    <w:p w14:paraId="5620EBB1"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14:paraId="47FED82A"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8F7BBB">
        <w:rPr>
          <w:rFonts w:ascii="Times New Roman" w:eastAsia="Times New Roman" w:hAnsi="Times New Roman" w:cs="Times New Roman"/>
          <w:color w:val="333333"/>
          <w:sz w:val="24"/>
          <w:szCs w:val="24"/>
          <w:lang w:eastAsia="ru-RU"/>
        </w:rPr>
        <w:t>слого</w:t>
      </w:r>
      <w:proofErr w:type="spellEnd"/>
      <w:r w:rsidRPr="008F7BBB">
        <w:rPr>
          <w:rFonts w:ascii="Times New Roman" w:eastAsia="Times New Roman" w:hAnsi="Times New Roman" w:cs="Times New Roman"/>
          <w:color w:val="333333"/>
          <w:sz w:val="24"/>
          <w:szCs w:val="24"/>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14:paraId="16B7AE8F"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 xml:space="preserve">Так же, одной из основных бед нашего времени, является бедный речевой опыт детей. Этот пагубных фактор охватывает все возрастные группы детей, </w:t>
      </w:r>
      <w:proofErr w:type="gramStart"/>
      <w:r w:rsidRPr="008F7BBB">
        <w:rPr>
          <w:rFonts w:ascii="Times New Roman" w:eastAsia="Times New Roman" w:hAnsi="Times New Roman" w:cs="Times New Roman"/>
          <w:color w:val="333333"/>
          <w:sz w:val="24"/>
          <w:szCs w:val="24"/>
          <w:lang w:eastAsia="ru-RU"/>
        </w:rPr>
        <w:t>кроме того</w:t>
      </w:r>
      <w:proofErr w:type="gramEnd"/>
      <w:r w:rsidRPr="008F7BBB">
        <w:rPr>
          <w:rFonts w:ascii="Times New Roman" w:eastAsia="Times New Roman" w:hAnsi="Times New Roman" w:cs="Times New Roman"/>
          <w:color w:val="333333"/>
          <w:sz w:val="24"/>
          <w:szCs w:val="24"/>
          <w:lang w:eastAsia="ru-RU"/>
        </w:rPr>
        <w:t xml:space="preserve">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w:t>
      </w:r>
    </w:p>
    <w:p w14:paraId="1FB05BA0"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14:paraId="4BB7BB07" w14:textId="2AD883AC"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Вот основные</w:t>
      </w:r>
      <w:r w:rsidRPr="008F7BBB">
        <w:rPr>
          <w:rFonts w:ascii="Times New Roman" w:eastAsia="Times New Roman" w:hAnsi="Times New Roman" w:cs="Times New Roman"/>
          <w:color w:val="333333"/>
          <w:sz w:val="24"/>
          <w:szCs w:val="24"/>
          <w:lang w:eastAsia="ru-RU"/>
        </w:rPr>
        <w:t xml:space="preserve"> правил</w:t>
      </w:r>
      <w:r>
        <w:rPr>
          <w:rFonts w:ascii="Times New Roman" w:eastAsia="Times New Roman" w:hAnsi="Times New Roman" w:cs="Times New Roman"/>
          <w:color w:val="333333"/>
          <w:sz w:val="24"/>
          <w:szCs w:val="24"/>
          <w:lang w:eastAsia="ru-RU"/>
        </w:rPr>
        <w:t>а</w:t>
      </w:r>
      <w:r w:rsidRPr="008F7BBB">
        <w:rPr>
          <w:rFonts w:ascii="Times New Roman" w:eastAsia="Times New Roman" w:hAnsi="Times New Roman" w:cs="Times New Roman"/>
          <w:color w:val="333333"/>
          <w:sz w:val="24"/>
          <w:szCs w:val="24"/>
          <w:lang w:eastAsia="ru-RU"/>
        </w:rPr>
        <w:t>, которые помогут ребенку в преодолении речевых дефектов и полноценном становлении его речи</w:t>
      </w:r>
      <w:r>
        <w:rPr>
          <w:rFonts w:ascii="Times New Roman" w:eastAsia="Times New Roman" w:hAnsi="Times New Roman" w:cs="Times New Roman"/>
          <w:color w:val="333333"/>
          <w:sz w:val="24"/>
          <w:szCs w:val="24"/>
          <w:lang w:eastAsia="ru-RU"/>
        </w:rPr>
        <w:t>,</w:t>
      </w:r>
      <w:r w:rsidRPr="008F7BBB">
        <w:rPr>
          <w:rFonts w:ascii="Times New Roman" w:eastAsia="Times New Roman" w:hAnsi="Times New Roman" w:cs="Times New Roman"/>
          <w:color w:val="333333"/>
          <w:sz w:val="24"/>
          <w:szCs w:val="24"/>
          <w:lang w:eastAsia="ru-RU"/>
        </w:rPr>
        <w:t xml:space="preserve"> правила следующие:</w:t>
      </w:r>
    </w:p>
    <w:p w14:paraId="628ED455"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Правильная, грамотная и выразительная речь взрослых.</w:t>
      </w:r>
    </w:p>
    <w:p w14:paraId="1C74A416"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Проговаривание действий, называние предметов при общении с детьми раннего возраста (накапливание пассивного словаря)</w:t>
      </w:r>
    </w:p>
    <w:p w14:paraId="41C7A65A"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lastRenderedPageBreak/>
        <w:t>Создание ситуаций, когда ребенок в раннем возрасте должен выразить свое желание словесно.</w:t>
      </w:r>
    </w:p>
    <w:p w14:paraId="234593AD"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Четкое проговаривание неправильно сказанных ребенком слов, акцентирование его внимания на правильном образце.</w:t>
      </w:r>
    </w:p>
    <w:p w14:paraId="3F3F2A8A"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Создание благоприятной речевой среды, организация игр, провоцирующих речевую активность детей.</w:t>
      </w:r>
    </w:p>
    <w:p w14:paraId="754FD00A"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Создание благоприятного климата в семье, располагающего к общению всех членов семьи.</w:t>
      </w:r>
    </w:p>
    <w:p w14:paraId="11ECFCA8"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Организация свободного времени ребенка с помощью различных кружков, секций, общения со сверстниками.</w:t>
      </w:r>
    </w:p>
    <w:p w14:paraId="4BA57799" w14:textId="77777777" w:rsidR="008F7BBB" w:rsidRPr="008F7BBB" w:rsidRDefault="008F7BBB" w:rsidP="008F7BBB">
      <w:pPr>
        <w:numPr>
          <w:ilvl w:val="0"/>
          <w:numId w:val="1"/>
        </w:numPr>
        <w:spacing w:before="100" w:beforeAutospacing="1" w:after="0" w:line="240" w:lineRule="auto"/>
        <w:ind w:left="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Своевременное обращение за консультацией к специалисту, при отклонениях в развитии речи ребенка.</w:t>
      </w:r>
    </w:p>
    <w:p w14:paraId="25E9F5C3" w14:textId="77777777" w:rsidR="008F7BBB" w:rsidRPr="008F7BBB" w:rsidRDefault="008F7BBB" w:rsidP="008F7BBB">
      <w:pPr>
        <w:spacing w:after="0" w:line="240" w:lineRule="auto"/>
        <w:ind w:firstLine="450"/>
        <w:jc w:val="both"/>
        <w:rPr>
          <w:rFonts w:ascii="Times New Roman" w:eastAsia="Times New Roman" w:hAnsi="Times New Roman" w:cs="Times New Roman"/>
          <w:color w:val="333333"/>
          <w:sz w:val="24"/>
          <w:szCs w:val="24"/>
          <w:lang w:eastAsia="ru-RU"/>
        </w:rPr>
      </w:pPr>
      <w:r w:rsidRPr="008F7BBB">
        <w:rPr>
          <w:rFonts w:ascii="Times New Roman" w:eastAsia="Times New Roman" w:hAnsi="Times New Roman" w:cs="Times New Roman"/>
          <w:color w:val="333333"/>
          <w:sz w:val="24"/>
          <w:szCs w:val="24"/>
          <w:lang w:eastAsia="ru-RU"/>
        </w:rPr>
        <w:t xml:space="preserve">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w:t>
      </w:r>
      <w:proofErr w:type="gramStart"/>
      <w:r w:rsidRPr="008F7BBB">
        <w:rPr>
          <w:rFonts w:ascii="Times New Roman" w:eastAsia="Times New Roman" w:hAnsi="Times New Roman" w:cs="Times New Roman"/>
          <w:color w:val="333333"/>
          <w:sz w:val="24"/>
          <w:szCs w:val="24"/>
          <w:lang w:eastAsia="ru-RU"/>
        </w:rPr>
        <w:t>ребенку</w:t>
      </w:r>
      <w:proofErr w:type="gramEnd"/>
      <w:r w:rsidRPr="008F7BBB">
        <w:rPr>
          <w:rFonts w:ascii="Times New Roman" w:eastAsia="Times New Roman" w:hAnsi="Times New Roman" w:cs="Times New Roman"/>
          <w:color w:val="333333"/>
          <w:sz w:val="24"/>
          <w:szCs w:val="24"/>
          <w:lang w:eastAsia="ru-RU"/>
        </w:rPr>
        <w:t xml:space="preserve"> и родителю.</w:t>
      </w:r>
    </w:p>
    <w:p w14:paraId="5D556FD6" w14:textId="4F49D859" w:rsidR="0093142F" w:rsidRDefault="0093142F" w:rsidP="008F7BBB">
      <w:pPr>
        <w:spacing w:after="0" w:line="240" w:lineRule="auto"/>
        <w:jc w:val="right"/>
        <w:rPr>
          <w:rFonts w:ascii="Times New Roman" w:hAnsi="Times New Roman" w:cs="Times New Roman"/>
          <w:sz w:val="24"/>
          <w:szCs w:val="24"/>
        </w:rPr>
      </w:pPr>
    </w:p>
    <w:p w14:paraId="5EFDAAF1" w14:textId="77777777" w:rsidR="008F7BBB" w:rsidRPr="008F7BBB" w:rsidRDefault="008F7BBB" w:rsidP="008F7BBB">
      <w:pPr>
        <w:spacing w:after="0" w:line="240" w:lineRule="auto"/>
        <w:jc w:val="right"/>
        <w:rPr>
          <w:rFonts w:ascii="Times New Roman" w:hAnsi="Times New Roman" w:cs="Times New Roman"/>
          <w:sz w:val="24"/>
          <w:szCs w:val="24"/>
        </w:rPr>
      </w:pPr>
      <w:bookmarkStart w:id="0" w:name="_GoBack"/>
      <w:bookmarkEnd w:id="0"/>
    </w:p>
    <w:sectPr w:rsidR="008F7BBB" w:rsidRPr="008F7BBB" w:rsidSect="008F7BBB">
      <w:pgSz w:w="11906" w:h="16838"/>
      <w:pgMar w:top="709"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D3E"/>
    <w:multiLevelType w:val="multilevel"/>
    <w:tmpl w:val="D8E67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09"/>
    <w:rsid w:val="008F7BBB"/>
    <w:rsid w:val="0093142F"/>
    <w:rsid w:val="00AF5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F0C4"/>
  <w15:chartTrackingRefBased/>
  <w15:docId w15:val="{866D0BF2-5D27-4E52-982C-2EFA2504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7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Karasik</dc:creator>
  <cp:keywords/>
  <dc:description/>
  <cp:lastModifiedBy>Karasik</cp:lastModifiedBy>
  <cp:revision>3</cp:revision>
  <dcterms:created xsi:type="dcterms:W3CDTF">2022-12-08T16:02:00Z</dcterms:created>
  <dcterms:modified xsi:type="dcterms:W3CDTF">2022-12-08T16:07:00Z</dcterms:modified>
</cp:coreProperties>
</file>